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93657" w14:textId="77777777" w:rsidR="001A1AEB" w:rsidRDefault="008D30F6">
      <w:pPr>
        <w:pStyle w:val="Heading1"/>
      </w:pPr>
      <w:r>
        <w:t>Zava – Guida Accesso VPN Aziendale</w:t>
      </w:r>
    </w:p>
    <w:p w14:paraId="5FAAFAEE" w14:textId="77777777" w:rsidR="001A1AEB" w:rsidRDefault="008D30F6">
      <w:r>
        <w:t>Ambito: Connessione VPN · Errori comuni · Verifiche di base</w:t>
      </w:r>
    </w:p>
    <w:p w14:paraId="5EE03099" w14:textId="77777777" w:rsidR="001A1AEB" w:rsidRDefault="008D30F6">
      <w:r>
        <w:t>Livello supporto: IT Support – Livello 1</w:t>
      </w:r>
    </w:p>
    <w:p w14:paraId="77730A25" w14:textId="77777777" w:rsidR="001A1AEB" w:rsidRDefault="008D30F6">
      <w:r>
        <w:t>Sistema: Zava Secure Access (ZSA)</w:t>
      </w:r>
    </w:p>
    <w:p w14:paraId="0516459F" w14:textId="77777777" w:rsidR="001A1AEB" w:rsidRDefault="008D30F6">
      <w:pPr>
        <w:pStyle w:val="Heading2"/>
      </w:pPr>
      <w:r>
        <w:t>1. Cos’è la VPN Zava (ZSA) e quando usarla</w:t>
      </w:r>
    </w:p>
    <w:p w14:paraId="13B1BCD2" w14:textId="77777777" w:rsidR="001A1AEB" w:rsidRDefault="008D30F6">
      <w:r>
        <w:t>La VPN Zava Secure Access (ZSA) consente l’accesso sicuro alle risorse interne quando si lavora da remoto o fuori dalla rete aziendale.</w:t>
      </w:r>
      <w:r>
        <w:br/>
      </w:r>
      <w:r>
        <w:br/>
        <w:t>La VPN è obbligatoria per l’accesso a sistemi interni e dati sensibili.</w:t>
      </w:r>
    </w:p>
    <w:p w14:paraId="425898CC" w14:textId="77777777" w:rsidR="001A1AEB" w:rsidRDefault="008D30F6">
      <w:pPr>
        <w:pStyle w:val="Heading2"/>
      </w:pPr>
      <w:r>
        <w:t>2. Requisiti per l’accesso VPN Zava</w:t>
      </w:r>
    </w:p>
    <w:p w14:paraId="75DBF0F9" w14:textId="77777777" w:rsidR="001A1AEB" w:rsidRDefault="008D30F6">
      <w:pPr>
        <w:pStyle w:val="ListBullet"/>
      </w:pPr>
      <w:r>
        <w:t>Account aziendale Zava attivo</w:t>
      </w:r>
    </w:p>
    <w:p w14:paraId="1D6033B6" w14:textId="77777777" w:rsidR="001A1AEB" w:rsidRDefault="008D30F6">
      <w:pPr>
        <w:pStyle w:val="ListBullet"/>
      </w:pPr>
      <w:r>
        <w:t>Credenziali valide</w:t>
      </w:r>
    </w:p>
    <w:p w14:paraId="6DA36CFD" w14:textId="77777777" w:rsidR="001A1AEB" w:rsidRDefault="008D30F6">
      <w:pPr>
        <w:pStyle w:val="ListBullet"/>
      </w:pPr>
      <w:r>
        <w:t>PC aziendale gestito o PC personale autorizzato</w:t>
      </w:r>
    </w:p>
    <w:p w14:paraId="0BA655BE" w14:textId="77777777" w:rsidR="001A1AEB" w:rsidRDefault="008D30F6">
      <w:pPr>
        <w:pStyle w:val="ListBullet"/>
      </w:pPr>
      <w:r>
        <w:t>Zava Secure Access Client installato</w:t>
      </w:r>
    </w:p>
    <w:p w14:paraId="2D506D14" w14:textId="77777777" w:rsidR="001A1AEB" w:rsidRDefault="008D30F6">
      <w:pPr>
        <w:pStyle w:val="ListBullet"/>
      </w:pPr>
      <w:r>
        <w:t>Autorizzazione VPN assegnata dal team IT</w:t>
      </w:r>
    </w:p>
    <w:p w14:paraId="76ED0766" w14:textId="77777777" w:rsidR="001A1AEB" w:rsidRDefault="008D30F6">
      <w:pPr>
        <w:pStyle w:val="Heading2"/>
      </w:pPr>
      <w:r>
        <w:t>3. Procedura di connessione standard</w:t>
      </w:r>
    </w:p>
    <w:p w14:paraId="607A6977" w14:textId="77777777" w:rsidR="001A1AEB" w:rsidRDefault="008D30F6">
      <w:pPr>
        <w:pStyle w:val="ListNumber"/>
      </w:pPr>
      <w:r>
        <w:t>Avviare Zava Secure Access Client</w:t>
      </w:r>
    </w:p>
    <w:p w14:paraId="1930B95E" w14:textId="77777777" w:rsidR="001A1AEB" w:rsidRDefault="008D30F6">
      <w:pPr>
        <w:pStyle w:val="ListNumber"/>
      </w:pPr>
      <w:r>
        <w:t>Selezionare il profilo ZAVA-REMOTE</w:t>
      </w:r>
    </w:p>
    <w:p w14:paraId="78993CA5" w14:textId="77777777" w:rsidR="001A1AEB" w:rsidRDefault="008D30F6">
      <w:pPr>
        <w:pStyle w:val="ListNumber"/>
      </w:pPr>
      <w:r>
        <w:t>Inserire email aziendale e password</w:t>
      </w:r>
    </w:p>
    <w:p w14:paraId="58365A2D" w14:textId="77777777" w:rsidR="001A1AEB" w:rsidRDefault="008D30F6">
      <w:pPr>
        <w:pStyle w:val="ListNumber"/>
      </w:pPr>
      <w:r>
        <w:t>Confermare tramite app di autenticazione se richiesta</w:t>
      </w:r>
    </w:p>
    <w:p w14:paraId="62E72901" w14:textId="77777777" w:rsidR="001A1AEB" w:rsidRDefault="008D30F6">
      <w:pPr>
        <w:pStyle w:val="ListNumber"/>
      </w:pPr>
      <w:r>
        <w:t>Attendere il messaggio “Connessione stabilita”</w:t>
      </w:r>
    </w:p>
    <w:p w14:paraId="2D1E271C" w14:textId="77777777" w:rsidR="001A1AEB" w:rsidRDefault="008D30F6">
      <w:pPr>
        <w:pStyle w:val="Heading2"/>
      </w:pPr>
      <w:r>
        <w:t>4. Problemi comuni e verifiche rapide</w:t>
      </w:r>
    </w:p>
    <w:p w14:paraId="7E6009FF" w14:textId="77777777" w:rsidR="001A1AEB" w:rsidRDefault="008D30F6">
      <w:r>
        <w:t>Problemi comuni includono credenziali non valide, connessione lenta o sistemi non accessibili.</w:t>
      </w:r>
      <w:r>
        <w:br/>
        <w:t>Verificare connessione Internet, password aggiornata e profilo VPN corretto.</w:t>
      </w:r>
    </w:p>
    <w:p w14:paraId="74A253C9" w14:textId="77777777" w:rsidR="001A1AEB" w:rsidRDefault="008D30F6">
      <w:pPr>
        <w:pStyle w:val="Heading2"/>
      </w:pPr>
      <w:r>
        <w:t>5. Limitazioni del supporto di primo livello</w:t>
      </w:r>
    </w:p>
    <w:p w14:paraId="67F59990" w14:textId="77777777" w:rsidR="001A1AEB" w:rsidRDefault="008D30F6">
      <w:pPr>
        <w:pStyle w:val="ListBullet"/>
      </w:pPr>
      <w:r>
        <w:t>Abilitazione nuovi profili VPN</w:t>
      </w:r>
    </w:p>
    <w:p w14:paraId="0B99AB16" w14:textId="77777777" w:rsidR="001A1AEB" w:rsidRDefault="008D30F6">
      <w:pPr>
        <w:pStyle w:val="ListBullet"/>
      </w:pPr>
      <w:r>
        <w:t>Modifica permessi di accesso</w:t>
      </w:r>
    </w:p>
    <w:p w14:paraId="44392931" w14:textId="77777777" w:rsidR="001A1AEB" w:rsidRDefault="008D30F6">
      <w:pPr>
        <w:pStyle w:val="ListBullet"/>
      </w:pPr>
      <w:r>
        <w:t>Diagnostica di rete avanzata</w:t>
      </w:r>
    </w:p>
    <w:p w14:paraId="6753CFB8" w14:textId="77777777" w:rsidR="001A1AEB" w:rsidRDefault="008D30F6">
      <w:pPr>
        <w:pStyle w:val="Heading2"/>
      </w:pPr>
      <w:r>
        <w:t>6. Escalation al Supporto IT Zava</w:t>
      </w:r>
    </w:p>
    <w:p w14:paraId="05ECA658" w14:textId="77777777" w:rsidR="001A1AEB" w:rsidRDefault="62BBDA42">
      <w:r>
        <w:t>Aprire un ticket nel Portale IT Zava selezionando la categoria “Accesso remoto / VPN” e specificando messaggio di errore, profilo VPN e rete utilizzata.</w:t>
      </w:r>
    </w:p>
    <w:p w14:paraId="23F198A2" w14:textId="46369DF6" w:rsidR="7B19C9D8" w:rsidRDefault="7B19C9D8" w:rsidP="62BBDA42">
      <w:pPr>
        <w:pStyle w:val="ListParagraph"/>
        <w:numPr>
          <w:ilvl w:val="0"/>
          <w:numId w:val="1"/>
        </w:numPr>
        <w:rPr>
          <w:rFonts w:ascii="Cambria" w:eastAsia="Cambria" w:hAnsi="Cambria" w:cs="Cambria"/>
          <w:color w:val="000000" w:themeColor="text1"/>
        </w:rPr>
      </w:pPr>
      <w:r w:rsidRPr="62BBDA42">
        <w:rPr>
          <w:rFonts w:ascii="Cambria" w:eastAsia="Cambria" w:hAnsi="Cambria" w:cs="Cambria"/>
          <w:color w:val="000000" w:themeColor="text1"/>
        </w:rPr>
        <w:t xml:space="preserve">Portale IT Zava: </w:t>
      </w:r>
      <w:hyperlink r:id="rId6">
        <w:r w:rsidRPr="62BBDA42">
          <w:rPr>
            <w:rStyle w:val="Hyperlink"/>
            <w:rFonts w:ascii="Cambria" w:eastAsia="Cambria" w:hAnsi="Cambria" w:cs="Cambria"/>
            <w:color w:val="000000" w:themeColor="text1"/>
          </w:rPr>
          <w:t>https://it.zava.com/support</w:t>
        </w:r>
      </w:hyperlink>
    </w:p>
    <w:p w14:paraId="3972907C" w14:textId="0472991F" w:rsidR="7B19C9D8" w:rsidRDefault="7B19C9D8" w:rsidP="62BBDA42">
      <w:pPr>
        <w:pStyle w:val="ListParagraph"/>
        <w:numPr>
          <w:ilvl w:val="0"/>
          <w:numId w:val="1"/>
        </w:numPr>
        <w:rPr>
          <w:rFonts w:ascii="Cambria" w:eastAsia="Cambria" w:hAnsi="Cambria" w:cs="Cambria"/>
          <w:color w:val="000000" w:themeColor="text1"/>
        </w:rPr>
      </w:pPr>
      <w:r w:rsidRPr="62BBDA42">
        <w:rPr>
          <w:rFonts w:ascii="Cambria" w:eastAsia="Cambria" w:hAnsi="Cambria" w:cs="Cambria"/>
          <w:color w:val="000000" w:themeColor="text1"/>
        </w:rPr>
        <w:t xml:space="preserve">Email supporto IT Zava: </w:t>
      </w:r>
      <w:hyperlink r:id="rId7">
        <w:r w:rsidRPr="62BBDA42">
          <w:rPr>
            <w:rStyle w:val="Hyperlink"/>
            <w:rFonts w:ascii="Cambria" w:eastAsia="Cambria" w:hAnsi="Cambria" w:cs="Cambria"/>
            <w:color w:val="000000" w:themeColor="text1"/>
          </w:rPr>
          <w:t>support.it@zava.com</w:t>
        </w:r>
      </w:hyperlink>
    </w:p>
    <w:p w14:paraId="31D2C05B" w14:textId="77777777" w:rsidR="001A1AEB" w:rsidRDefault="008D30F6">
      <w:pPr>
        <w:pStyle w:val="Heading2"/>
      </w:pPr>
      <w:r>
        <w:lastRenderedPageBreak/>
        <w:t>7. Sicurezza</w:t>
      </w:r>
    </w:p>
    <w:p w14:paraId="28D97AD7" w14:textId="77777777" w:rsidR="001A1AEB" w:rsidRDefault="008D30F6">
      <w:r>
        <w:t>Non condividere mai password o codici di autenticazione con nessuno, incluso il supporto IT.</w:t>
      </w:r>
    </w:p>
    <w:sectPr w:rsidR="001A1AE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182D39B"/>
    <w:multiLevelType w:val="hybridMultilevel"/>
    <w:tmpl w:val="FFFFFFFF"/>
    <w:lvl w:ilvl="0" w:tplc="F87C6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2E6A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447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83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4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85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E8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CA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06D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514654">
    <w:abstractNumId w:val="9"/>
  </w:num>
  <w:num w:numId="2" w16cid:durableId="1493178062">
    <w:abstractNumId w:val="8"/>
  </w:num>
  <w:num w:numId="3" w16cid:durableId="90514294">
    <w:abstractNumId w:val="6"/>
  </w:num>
  <w:num w:numId="4" w16cid:durableId="1750733191">
    <w:abstractNumId w:val="5"/>
  </w:num>
  <w:num w:numId="5" w16cid:durableId="1372343971">
    <w:abstractNumId w:val="4"/>
  </w:num>
  <w:num w:numId="6" w16cid:durableId="1387413420">
    <w:abstractNumId w:val="7"/>
  </w:num>
  <w:num w:numId="7" w16cid:durableId="9332874">
    <w:abstractNumId w:val="3"/>
  </w:num>
  <w:num w:numId="8" w16cid:durableId="1529946377">
    <w:abstractNumId w:val="2"/>
  </w:num>
  <w:num w:numId="9" w16cid:durableId="908150678">
    <w:abstractNumId w:val="1"/>
  </w:num>
  <w:num w:numId="10" w16cid:durableId="175069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1AEB"/>
    <w:rsid w:val="0029639D"/>
    <w:rsid w:val="00326F90"/>
    <w:rsid w:val="008D30F6"/>
    <w:rsid w:val="00A10E12"/>
    <w:rsid w:val="00AA1D8D"/>
    <w:rsid w:val="00B47730"/>
    <w:rsid w:val="00CB0664"/>
    <w:rsid w:val="00FC693F"/>
    <w:rsid w:val="62BBDA42"/>
    <w:rsid w:val="7B19C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043FC45A-00D9-4D23-BF76-3D8330BB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62BBDA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upport.it@zava.com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t.zava.com/support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1679F54B3FB478FE76377FF8398B7" ma:contentTypeVersion="3" ma:contentTypeDescription="Create a new document." ma:contentTypeScope="" ma:versionID="ffcc6c8f96eef00825438cf08b8249f8">
  <xsd:schema xmlns:xsd="http://www.w3.org/2001/XMLSchema" xmlns:xs="http://www.w3.org/2001/XMLSchema" xmlns:p="http://schemas.microsoft.com/office/2006/metadata/properties" xmlns:ns2="ea242e53-dbad-42d4-a39f-ebbaec22d50a" targetNamespace="http://schemas.microsoft.com/office/2006/metadata/properties" ma:root="true" ma:fieldsID="51c8946831fc91b044dfb5d35f8d2913" ns2:_="">
    <xsd:import namespace="ea242e53-dbad-42d4-a39f-ebbaec22d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42e53-dbad-42d4-a39f-ebbaec22d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4AF16-3D34-4981-9A2D-05D71D0CCD29}"/>
</file>

<file path=customXml/itemProps3.xml><?xml version="1.0" encoding="utf-8"?>
<ds:datastoreItem xmlns:ds="http://schemas.openxmlformats.org/officeDocument/2006/customXml" ds:itemID="{A9F142FC-F2FD-432F-8366-1A5468AEC3CC}"/>
</file>

<file path=customXml/itemProps4.xml><?xml version="1.0" encoding="utf-8"?>
<ds:datastoreItem xmlns:ds="http://schemas.openxmlformats.org/officeDocument/2006/customXml" ds:itemID="{CB3A520D-58EE-44D1-AAAE-8B99FFA7DF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1441</Characters>
  <Application>Microsoft Office Word</Application>
  <DocSecurity>0</DocSecurity>
  <Lines>12</Lines>
  <Paragraphs>3</Paragraphs>
  <ScaleCrop>false</ScaleCrop>
  <Manager/>
  <Company/>
  <LinksUpToDate>false</LinksUpToDate>
  <CharactersWithSpaces>1690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 Guida Accesso VPN</dc:title>
  <dc:subject/>
  <dc:creator>python-docx</dc:creator>
  <cp:keywords/>
  <dc:description>generated by python-docx</dc:description>
  <cp:lastModifiedBy>Luca Pagliari</cp:lastModifiedBy>
  <cp:revision>2</cp:revision>
  <dcterms:created xsi:type="dcterms:W3CDTF">2026-01-08T10:28:00Z</dcterms:created>
  <dcterms:modified xsi:type="dcterms:W3CDTF">2026-01-08T10:28:00Z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2026-01-08T10:28:09Z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da12d3ad-5260-4932-b973-453d43e358ac</vt:lpwstr>
  </property>
  <property fmtid="{D5CDD505-2E9C-101B-9397-08002B2CF9AE}" pid="7" name="MSIP_Label_defa4170-0d19-0005-0004-bc88714345d2_ActionId">
    <vt:lpwstr>7730972e-c17d-4dc7-8084-638bc8453c36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10, 3, 0, 2</vt:lpwstr>
  </property>
  <property fmtid="{D5CDD505-2E9C-101B-9397-08002B2CF9AE}" pid="10" name="ContentTypeId">
    <vt:lpwstr>0x0101009841679F54B3FB478FE76377FF8398B7</vt:lpwstr>
  </property>
  <property fmtid="{D5CDD505-2E9C-101B-9397-08002B2CF9AE}" pid="12" name="docLang">
    <vt:lpwstr>it</vt:lpwstr>
  </property>
</Properties>
</file>